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6048"/>
        <w:gridCol w:w="4089"/>
      </w:tblGrid>
      <w:tr w:rsidR="00886376" w:rsidTr="00886376">
        <w:tc>
          <w:tcPr>
            <w:tcW w:w="6048" w:type="dxa"/>
          </w:tcPr>
          <w:p w:rsidR="00886376" w:rsidRDefault="00886376">
            <w:pPr>
              <w:jc w:val="right"/>
            </w:pPr>
          </w:p>
        </w:tc>
        <w:tc>
          <w:tcPr>
            <w:tcW w:w="4089" w:type="dxa"/>
            <w:hideMark/>
          </w:tcPr>
          <w:p w:rsidR="00886376" w:rsidRDefault="00886376" w:rsidP="00AF7A82"/>
        </w:tc>
      </w:tr>
    </w:tbl>
    <w:p w:rsidR="00BE0EE6" w:rsidRPr="00BE0EE6" w:rsidRDefault="00BE0EE6" w:rsidP="00BE0EE6">
      <w:pPr>
        <w:keepNext/>
        <w:jc w:val="center"/>
        <w:outlineLvl w:val="6"/>
        <w:rPr>
          <w:b/>
          <w:bCs/>
          <w:sz w:val="28"/>
          <w:szCs w:val="28"/>
        </w:rPr>
      </w:pPr>
      <w:r w:rsidRPr="00BE0EE6">
        <w:rPr>
          <w:rFonts w:ascii="Calibri" w:eastAsia="Calibri" w:hAnsi="Calibri" w:cstheme="minorBidi"/>
          <w:b/>
          <w:i/>
          <w:noProof/>
          <w:sz w:val="28"/>
          <w:szCs w:val="28"/>
        </w:rPr>
        <w:drawing>
          <wp:inline distT="0" distB="0" distL="0" distR="0" wp14:anchorId="613C7BB4" wp14:editId="6862A5F8">
            <wp:extent cx="581025" cy="704850"/>
            <wp:effectExtent l="0" t="0" r="9525" b="0"/>
            <wp:docPr id="1" name="Рисунок 1" descr="Описание: Описание: Описание: Описание: 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edite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0EE6" w:rsidRPr="00BE0EE6" w:rsidRDefault="00BE0EE6" w:rsidP="00BE0EE6">
      <w:pPr>
        <w:keepNext/>
        <w:jc w:val="center"/>
        <w:outlineLvl w:val="6"/>
        <w:rPr>
          <w:b/>
          <w:bCs/>
          <w:sz w:val="28"/>
          <w:szCs w:val="28"/>
        </w:rPr>
      </w:pPr>
      <w:r w:rsidRPr="00BE0EE6">
        <w:rPr>
          <w:b/>
          <w:bCs/>
          <w:sz w:val="28"/>
          <w:szCs w:val="28"/>
        </w:rPr>
        <w:t>Муниципальное образование</w:t>
      </w:r>
    </w:p>
    <w:p w:rsidR="00BE0EE6" w:rsidRPr="00BE0EE6" w:rsidRDefault="00BE0EE6" w:rsidP="00BE0EE6">
      <w:pPr>
        <w:keepNext/>
        <w:jc w:val="center"/>
        <w:outlineLvl w:val="6"/>
        <w:rPr>
          <w:b/>
          <w:bCs/>
          <w:sz w:val="28"/>
          <w:szCs w:val="28"/>
        </w:rPr>
      </w:pPr>
      <w:r w:rsidRPr="00BE0EE6">
        <w:rPr>
          <w:b/>
          <w:bCs/>
          <w:sz w:val="28"/>
          <w:szCs w:val="28"/>
        </w:rPr>
        <w:t>Ханты-Мансийского автономного округа – Югры</w:t>
      </w:r>
    </w:p>
    <w:p w:rsidR="00BE0EE6" w:rsidRPr="00BE0EE6" w:rsidRDefault="00BE0EE6" w:rsidP="00BE0EE6">
      <w:pPr>
        <w:keepNext/>
        <w:jc w:val="center"/>
        <w:outlineLvl w:val="6"/>
        <w:rPr>
          <w:b/>
          <w:bCs/>
          <w:sz w:val="28"/>
          <w:szCs w:val="28"/>
        </w:rPr>
      </w:pPr>
      <w:r w:rsidRPr="00BE0EE6">
        <w:rPr>
          <w:b/>
          <w:bCs/>
          <w:sz w:val="28"/>
          <w:szCs w:val="28"/>
        </w:rPr>
        <w:t>городской округ город  Ханты-Мансийск</w:t>
      </w:r>
    </w:p>
    <w:p w:rsidR="00BE0EE6" w:rsidRPr="00BE0EE6" w:rsidRDefault="00BE0EE6" w:rsidP="00BE0EE6">
      <w:pPr>
        <w:jc w:val="center"/>
        <w:rPr>
          <w:b/>
          <w:sz w:val="28"/>
          <w:szCs w:val="28"/>
        </w:rPr>
      </w:pPr>
    </w:p>
    <w:p w:rsidR="00BE0EE6" w:rsidRPr="00BE0EE6" w:rsidRDefault="00BE0EE6" w:rsidP="00BE0EE6">
      <w:pPr>
        <w:jc w:val="center"/>
        <w:rPr>
          <w:b/>
          <w:sz w:val="28"/>
          <w:szCs w:val="28"/>
        </w:rPr>
      </w:pPr>
      <w:r w:rsidRPr="00BE0EE6">
        <w:rPr>
          <w:b/>
          <w:sz w:val="28"/>
          <w:szCs w:val="28"/>
        </w:rPr>
        <w:t>ДУМА  ГОРОДА  ХАНТЫ-МАНСИЙСКА</w:t>
      </w:r>
    </w:p>
    <w:p w:rsidR="00BE0EE6" w:rsidRPr="00BE0EE6" w:rsidRDefault="00BE0EE6" w:rsidP="00BE0EE6">
      <w:pPr>
        <w:jc w:val="center"/>
        <w:rPr>
          <w:b/>
          <w:sz w:val="28"/>
          <w:szCs w:val="28"/>
        </w:rPr>
      </w:pPr>
    </w:p>
    <w:p w:rsidR="00BE0EE6" w:rsidRPr="00BE0EE6" w:rsidRDefault="00BE0EE6" w:rsidP="00BE0EE6">
      <w:pPr>
        <w:jc w:val="center"/>
        <w:rPr>
          <w:b/>
          <w:bCs/>
          <w:iCs/>
          <w:sz w:val="28"/>
          <w:szCs w:val="28"/>
        </w:rPr>
      </w:pPr>
      <w:r w:rsidRPr="00BE0EE6">
        <w:rPr>
          <w:b/>
          <w:bCs/>
          <w:iCs/>
          <w:sz w:val="28"/>
          <w:szCs w:val="28"/>
        </w:rPr>
        <w:t>РЕШЕНИЕ</w:t>
      </w:r>
    </w:p>
    <w:p w:rsidR="00BE0EE6" w:rsidRPr="00BE0EE6" w:rsidRDefault="00BE0EE6" w:rsidP="00BE0EE6">
      <w:pPr>
        <w:jc w:val="center"/>
        <w:rPr>
          <w:b/>
          <w:bCs/>
          <w:iCs/>
          <w:sz w:val="28"/>
          <w:szCs w:val="28"/>
        </w:rPr>
      </w:pPr>
    </w:p>
    <w:p w:rsidR="00BE0EE6" w:rsidRPr="00BE0EE6" w:rsidRDefault="00BE0EE6" w:rsidP="00BE0EE6">
      <w:pPr>
        <w:jc w:val="right"/>
        <w:rPr>
          <w:bCs/>
          <w:i/>
          <w:iCs/>
          <w:sz w:val="28"/>
          <w:szCs w:val="28"/>
        </w:rPr>
      </w:pPr>
      <w:r w:rsidRPr="00BE0EE6">
        <w:rPr>
          <w:b/>
          <w:bCs/>
          <w:iCs/>
          <w:sz w:val="28"/>
          <w:szCs w:val="28"/>
        </w:rPr>
        <w:tab/>
      </w:r>
      <w:r w:rsidRPr="00BE0EE6">
        <w:rPr>
          <w:b/>
          <w:bCs/>
          <w:iCs/>
          <w:sz w:val="28"/>
          <w:szCs w:val="28"/>
        </w:rPr>
        <w:tab/>
      </w:r>
      <w:r w:rsidRPr="00BE0EE6">
        <w:rPr>
          <w:b/>
          <w:bCs/>
          <w:iCs/>
          <w:sz w:val="28"/>
          <w:szCs w:val="28"/>
        </w:rPr>
        <w:tab/>
      </w:r>
      <w:r w:rsidRPr="00BE0EE6">
        <w:rPr>
          <w:b/>
          <w:bCs/>
          <w:iCs/>
          <w:sz w:val="28"/>
          <w:szCs w:val="28"/>
        </w:rPr>
        <w:tab/>
      </w:r>
      <w:r w:rsidRPr="00BE0EE6">
        <w:rPr>
          <w:b/>
          <w:bCs/>
          <w:iCs/>
          <w:sz w:val="28"/>
          <w:szCs w:val="28"/>
        </w:rPr>
        <w:tab/>
      </w:r>
      <w:r w:rsidRPr="00BE0EE6">
        <w:rPr>
          <w:b/>
          <w:bCs/>
          <w:iCs/>
          <w:sz w:val="28"/>
          <w:szCs w:val="28"/>
        </w:rPr>
        <w:tab/>
      </w:r>
      <w:r w:rsidRPr="00BE0EE6">
        <w:rPr>
          <w:b/>
          <w:bCs/>
          <w:iCs/>
          <w:sz w:val="28"/>
          <w:szCs w:val="28"/>
        </w:rPr>
        <w:tab/>
        <w:t xml:space="preserve">                                              </w:t>
      </w:r>
      <w:r w:rsidRPr="00BE0EE6">
        <w:rPr>
          <w:bCs/>
          <w:i/>
          <w:iCs/>
          <w:sz w:val="28"/>
          <w:szCs w:val="28"/>
        </w:rPr>
        <w:t>Принято</w:t>
      </w:r>
    </w:p>
    <w:p w:rsidR="00BE0EE6" w:rsidRPr="00BE0EE6" w:rsidRDefault="00BE0EE6" w:rsidP="00BE0EE6">
      <w:pPr>
        <w:jc w:val="right"/>
        <w:rPr>
          <w:bCs/>
          <w:i/>
          <w:iCs/>
          <w:sz w:val="28"/>
          <w:szCs w:val="28"/>
        </w:rPr>
      </w:pPr>
      <w:r w:rsidRPr="00BE0EE6"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  <w:t>25 окт</w:t>
      </w:r>
      <w:r w:rsidRPr="00BE0EE6">
        <w:rPr>
          <w:bCs/>
          <w:i/>
          <w:iCs/>
          <w:sz w:val="28"/>
          <w:szCs w:val="28"/>
        </w:rPr>
        <w:t>ября 2013 года</w:t>
      </w:r>
    </w:p>
    <w:p w:rsidR="00F44461" w:rsidRDefault="00F44461" w:rsidP="00F44461">
      <w:pPr>
        <w:rPr>
          <w:b/>
          <w:bCs/>
          <w:iCs/>
          <w:sz w:val="28"/>
          <w:szCs w:val="28"/>
        </w:rPr>
      </w:pPr>
    </w:p>
    <w:p w:rsidR="00C30833" w:rsidRDefault="00C30833" w:rsidP="00C30833">
      <w:pPr>
        <w:pStyle w:val="21"/>
        <w:rPr>
          <w:b w:val="0"/>
          <w:bCs/>
          <w:sz w:val="28"/>
        </w:rPr>
      </w:pPr>
      <w:r>
        <w:rPr>
          <w:b w:val="0"/>
          <w:bCs/>
          <w:sz w:val="28"/>
        </w:rPr>
        <w:t xml:space="preserve">О ходе выполнения прогнозного плана </w:t>
      </w:r>
    </w:p>
    <w:p w:rsidR="00C30833" w:rsidRDefault="00C30833" w:rsidP="00C30833">
      <w:pPr>
        <w:pStyle w:val="21"/>
        <w:rPr>
          <w:b w:val="0"/>
          <w:bCs/>
          <w:sz w:val="28"/>
        </w:rPr>
      </w:pPr>
      <w:r>
        <w:rPr>
          <w:b w:val="0"/>
          <w:bCs/>
          <w:sz w:val="28"/>
        </w:rPr>
        <w:t xml:space="preserve">(программы) приватизации </w:t>
      </w:r>
      <w:proofErr w:type="gramStart"/>
      <w:r>
        <w:rPr>
          <w:b w:val="0"/>
          <w:bCs/>
          <w:sz w:val="28"/>
        </w:rPr>
        <w:t>муниципального</w:t>
      </w:r>
      <w:proofErr w:type="gramEnd"/>
      <w:r>
        <w:rPr>
          <w:b w:val="0"/>
          <w:bCs/>
          <w:sz w:val="28"/>
        </w:rPr>
        <w:t xml:space="preserve"> </w:t>
      </w:r>
    </w:p>
    <w:p w:rsidR="00C30833" w:rsidRDefault="00C30833" w:rsidP="00C30833">
      <w:pPr>
        <w:pStyle w:val="21"/>
        <w:rPr>
          <w:b w:val="0"/>
          <w:bCs/>
          <w:sz w:val="28"/>
        </w:rPr>
      </w:pPr>
      <w:r>
        <w:rPr>
          <w:b w:val="0"/>
          <w:bCs/>
          <w:sz w:val="28"/>
        </w:rPr>
        <w:t>имущества на 201</w:t>
      </w:r>
      <w:r w:rsidR="001870C0">
        <w:rPr>
          <w:b w:val="0"/>
          <w:bCs/>
          <w:sz w:val="28"/>
        </w:rPr>
        <w:t>3</w:t>
      </w:r>
      <w:r>
        <w:rPr>
          <w:b w:val="0"/>
          <w:bCs/>
          <w:sz w:val="28"/>
        </w:rPr>
        <w:t xml:space="preserve"> год и </w:t>
      </w:r>
      <w:proofErr w:type="gramStart"/>
      <w:r>
        <w:rPr>
          <w:b w:val="0"/>
          <w:bCs/>
          <w:sz w:val="28"/>
        </w:rPr>
        <w:t>основных</w:t>
      </w:r>
      <w:proofErr w:type="gramEnd"/>
      <w:r>
        <w:rPr>
          <w:b w:val="0"/>
          <w:bCs/>
          <w:sz w:val="28"/>
        </w:rPr>
        <w:t xml:space="preserve"> </w:t>
      </w:r>
    </w:p>
    <w:p w:rsidR="00C30833" w:rsidRDefault="00C30833" w:rsidP="00C30833">
      <w:pPr>
        <w:pStyle w:val="21"/>
        <w:rPr>
          <w:b w:val="0"/>
          <w:bCs/>
          <w:sz w:val="28"/>
        </w:rPr>
      </w:pPr>
      <w:r>
        <w:rPr>
          <w:b w:val="0"/>
          <w:bCs/>
          <w:sz w:val="28"/>
        </w:rPr>
        <w:t xml:space="preserve">направлений приватизации </w:t>
      </w:r>
      <w:proofErr w:type="gramStart"/>
      <w:r>
        <w:rPr>
          <w:b w:val="0"/>
          <w:bCs/>
          <w:sz w:val="28"/>
        </w:rPr>
        <w:t>муниципального</w:t>
      </w:r>
      <w:proofErr w:type="gramEnd"/>
      <w:r>
        <w:rPr>
          <w:b w:val="0"/>
          <w:bCs/>
          <w:sz w:val="28"/>
        </w:rPr>
        <w:t xml:space="preserve"> </w:t>
      </w:r>
    </w:p>
    <w:p w:rsidR="00C30833" w:rsidRDefault="00C30833" w:rsidP="00C30833">
      <w:pPr>
        <w:pStyle w:val="21"/>
        <w:rPr>
          <w:b w:val="0"/>
          <w:bCs/>
          <w:sz w:val="28"/>
        </w:rPr>
      </w:pPr>
      <w:r>
        <w:rPr>
          <w:b w:val="0"/>
          <w:bCs/>
          <w:sz w:val="28"/>
        </w:rPr>
        <w:t>имущества на 201</w:t>
      </w:r>
      <w:r w:rsidR="001870C0">
        <w:rPr>
          <w:b w:val="0"/>
          <w:bCs/>
          <w:sz w:val="28"/>
        </w:rPr>
        <w:t>4</w:t>
      </w:r>
      <w:r>
        <w:rPr>
          <w:b w:val="0"/>
          <w:bCs/>
          <w:sz w:val="28"/>
        </w:rPr>
        <w:t>-201</w:t>
      </w:r>
      <w:r w:rsidR="001870C0">
        <w:rPr>
          <w:b w:val="0"/>
          <w:bCs/>
          <w:sz w:val="28"/>
        </w:rPr>
        <w:t>5</w:t>
      </w:r>
      <w:r>
        <w:rPr>
          <w:b w:val="0"/>
          <w:bCs/>
          <w:sz w:val="28"/>
        </w:rPr>
        <w:t xml:space="preserve"> годы</w:t>
      </w:r>
    </w:p>
    <w:p w:rsidR="00C30833" w:rsidRDefault="00C30833" w:rsidP="00C30833">
      <w:pPr>
        <w:pStyle w:val="21"/>
        <w:rPr>
          <w:b w:val="0"/>
          <w:bCs/>
          <w:sz w:val="28"/>
        </w:rPr>
      </w:pPr>
      <w:r>
        <w:rPr>
          <w:b w:val="0"/>
          <w:bCs/>
          <w:sz w:val="28"/>
        </w:rPr>
        <w:t>за 9 месяцев 201</w:t>
      </w:r>
      <w:r w:rsidR="001870C0">
        <w:rPr>
          <w:b w:val="0"/>
          <w:bCs/>
          <w:sz w:val="28"/>
        </w:rPr>
        <w:t>3</w:t>
      </w:r>
      <w:r>
        <w:rPr>
          <w:b w:val="0"/>
          <w:bCs/>
          <w:sz w:val="28"/>
        </w:rPr>
        <w:t xml:space="preserve"> года</w:t>
      </w:r>
    </w:p>
    <w:p w:rsidR="00C30833" w:rsidRDefault="00C30833" w:rsidP="00C30833">
      <w:pPr>
        <w:pStyle w:val="21"/>
        <w:rPr>
          <w:b w:val="0"/>
          <w:bCs/>
          <w:sz w:val="28"/>
        </w:rPr>
      </w:pPr>
    </w:p>
    <w:p w:rsidR="00C30833" w:rsidRDefault="00C30833" w:rsidP="00C30833">
      <w:pPr>
        <w:pStyle w:val="21"/>
        <w:jc w:val="both"/>
        <w:rPr>
          <w:b w:val="0"/>
          <w:bCs/>
          <w:sz w:val="28"/>
        </w:rPr>
      </w:pPr>
      <w:r>
        <w:rPr>
          <w:sz w:val="32"/>
        </w:rPr>
        <w:tab/>
      </w:r>
      <w:proofErr w:type="gramStart"/>
      <w:r>
        <w:rPr>
          <w:b w:val="0"/>
          <w:sz w:val="28"/>
        </w:rPr>
        <w:t>Заслушав информацию</w:t>
      </w:r>
      <w:r>
        <w:rPr>
          <w:sz w:val="28"/>
        </w:rPr>
        <w:t xml:space="preserve"> </w:t>
      </w:r>
      <w:r>
        <w:rPr>
          <w:b w:val="0"/>
          <w:sz w:val="28"/>
        </w:rPr>
        <w:t>о</w:t>
      </w:r>
      <w:r>
        <w:rPr>
          <w:b w:val="0"/>
          <w:bCs/>
          <w:sz w:val="28"/>
        </w:rPr>
        <w:t xml:space="preserve"> ходе выполнения прогнозного плана (программы) приватизации муниципального имущества на 201</w:t>
      </w:r>
      <w:r w:rsidR="001870C0">
        <w:rPr>
          <w:b w:val="0"/>
          <w:bCs/>
          <w:sz w:val="28"/>
        </w:rPr>
        <w:t>3</w:t>
      </w:r>
      <w:r>
        <w:rPr>
          <w:b w:val="0"/>
          <w:bCs/>
          <w:sz w:val="28"/>
        </w:rPr>
        <w:t xml:space="preserve"> год и основных направлений приватизации муниципального имущества на 201</w:t>
      </w:r>
      <w:r w:rsidR="001870C0">
        <w:rPr>
          <w:b w:val="0"/>
          <w:bCs/>
          <w:sz w:val="28"/>
        </w:rPr>
        <w:t>4</w:t>
      </w:r>
      <w:r>
        <w:rPr>
          <w:b w:val="0"/>
          <w:bCs/>
          <w:sz w:val="28"/>
        </w:rPr>
        <w:t>-201</w:t>
      </w:r>
      <w:r w:rsidR="001870C0">
        <w:rPr>
          <w:b w:val="0"/>
          <w:bCs/>
          <w:sz w:val="28"/>
        </w:rPr>
        <w:t>5</w:t>
      </w:r>
      <w:r>
        <w:rPr>
          <w:b w:val="0"/>
          <w:bCs/>
          <w:sz w:val="28"/>
        </w:rPr>
        <w:t xml:space="preserve"> годы</w:t>
      </w:r>
      <w:r w:rsidR="007234E0">
        <w:rPr>
          <w:b w:val="0"/>
          <w:bCs/>
          <w:sz w:val="28"/>
        </w:rPr>
        <w:t xml:space="preserve">, утвержденного Решением Думы </w:t>
      </w:r>
      <w:r w:rsidR="00907FBA">
        <w:rPr>
          <w:b w:val="0"/>
          <w:bCs/>
          <w:sz w:val="28"/>
        </w:rPr>
        <w:t xml:space="preserve">города Ханты-Мансийска от 01 марта </w:t>
      </w:r>
      <w:r w:rsidR="007234E0">
        <w:rPr>
          <w:b w:val="0"/>
          <w:bCs/>
          <w:sz w:val="28"/>
        </w:rPr>
        <w:t>2013</w:t>
      </w:r>
      <w:r w:rsidR="00907FBA">
        <w:rPr>
          <w:b w:val="0"/>
          <w:bCs/>
          <w:sz w:val="28"/>
        </w:rPr>
        <w:t xml:space="preserve"> года</w:t>
      </w:r>
      <w:r>
        <w:rPr>
          <w:b w:val="0"/>
          <w:bCs/>
          <w:sz w:val="28"/>
        </w:rPr>
        <w:t xml:space="preserve"> </w:t>
      </w:r>
      <w:r w:rsidR="007234E0">
        <w:rPr>
          <w:b w:val="0"/>
          <w:bCs/>
          <w:sz w:val="28"/>
        </w:rPr>
        <w:t>№ 359-</w:t>
      </w:r>
      <w:r w:rsidR="007234E0">
        <w:rPr>
          <w:b w:val="0"/>
          <w:bCs/>
          <w:sz w:val="28"/>
          <w:lang w:val="en-US"/>
        </w:rPr>
        <w:t>V</w:t>
      </w:r>
      <w:r w:rsidR="007234E0">
        <w:rPr>
          <w:b w:val="0"/>
          <w:bCs/>
          <w:sz w:val="28"/>
        </w:rPr>
        <w:t xml:space="preserve"> РД</w:t>
      </w:r>
      <w:r w:rsidR="000B4865">
        <w:rPr>
          <w:b w:val="0"/>
          <w:bCs/>
          <w:sz w:val="28"/>
        </w:rPr>
        <w:t xml:space="preserve"> (в редакции Решения Думы </w:t>
      </w:r>
      <w:r w:rsidR="00907FBA">
        <w:rPr>
          <w:b w:val="0"/>
          <w:bCs/>
          <w:sz w:val="28"/>
        </w:rPr>
        <w:t xml:space="preserve">города Ханты-Мансийска от 26 апреля </w:t>
      </w:r>
      <w:r w:rsidR="000B4865">
        <w:rPr>
          <w:b w:val="0"/>
          <w:bCs/>
          <w:sz w:val="28"/>
        </w:rPr>
        <w:t xml:space="preserve">2013 </w:t>
      </w:r>
      <w:r w:rsidR="00907FBA">
        <w:rPr>
          <w:b w:val="0"/>
          <w:bCs/>
          <w:sz w:val="28"/>
        </w:rPr>
        <w:t xml:space="preserve">года            </w:t>
      </w:r>
      <w:r w:rsidR="000B4865">
        <w:rPr>
          <w:b w:val="0"/>
          <w:bCs/>
          <w:sz w:val="28"/>
        </w:rPr>
        <w:t>№ 379-</w:t>
      </w:r>
      <w:r w:rsidR="000B4865">
        <w:rPr>
          <w:b w:val="0"/>
          <w:bCs/>
          <w:sz w:val="28"/>
          <w:lang w:val="en-US"/>
        </w:rPr>
        <w:t>V</w:t>
      </w:r>
      <w:r w:rsidR="000B4865">
        <w:rPr>
          <w:b w:val="0"/>
          <w:bCs/>
          <w:sz w:val="28"/>
        </w:rPr>
        <w:t xml:space="preserve"> РД)</w:t>
      </w:r>
      <w:r w:rsidR="007234E0">
        <w:rPr>
          <w:b w:val="0"/>
          <w:bCs/>
          <w:sz w:val="28"/>
        </w:rPr>
        <w:t xml:space="preserve">, </w:t>
      </w:r>
      <w:r>
        <w:rPr>
          <w:b w:val="0"/>
          <w:bCs/>
          <w:sz w:val="28"/>
        </w:rPr>
        <w:t>за 9 месяцев 201</w:t>
      </w:r>
      <w:r w:rsidR="001870C0">
        <w:rPr>
          <w:b w:val="0"/>
          <w:bCs/>
          <w:sz w:val="28"/>
        </w:rPr>
        <w:t>3</w:t>
      </w:r>
      <w:r>
        <w:rPr>
          <w:b w:val="0"/>
          <w:bCs/>
          <w:sz w:val="28"/>
        </w:rPr>
        <w:t xml:space="preserve"> года, руководствуясь частью 1 статьи 69 Устава города</w:t>
      </w:r>
      <w:proofErr w:type="gramEnd"/>
      <w:r>
        <w:rPr>
          <w:b w:val="0"/>
          <w:bCs/>
          <w:sz w:val="28"/>
        </w:rPr>
        <w:t xml:space="preserve"> Ханты-Мансийска, </w:t>
      </w:r>
    </w:p>
    <w:p w:rsidR="00C30833" w:rsidRDefault="00C30833" w:rsidP="00C30833">
      <w:pPr>
        <w:pStyle w:val="21"/>
        <w:jc w:val="both"/>
        <w:rPr>
          <w:b w:val="0"/>
          <w:bCs/>
          <w:sz w:val="28"/>
        </w:rPr>
      </w:pPr>
    </w:p>
    <w:p w:rsidR="00C30833" w:rsidRDefault="00C30833" w:rsidP="00C30833">
      <w:pPr>
        <w:pStyle w:val="21"/>
        <w:jc w:val="center"/>
        <w:rPr>
          <w:sz w:val="32"/>
        </w:rPr>
      </w:pPr>
      <w:r>
        <w:rPr>
          <w:b w:val="0"/>
          <w:bCs/>
          <w:sz w:val="28"/>
        </w:rPr>
        <w:t>Дума  города  Ханты-Мансийска РЕШИЛА:</w:t>
      </w:r>
    </w:p>
    <w:p w:rsidR="00C30833" w:rsidRDefault="00C30833" w:rsidP="00C30833">
      <w:pPr>
        <w:pStyle w:val="21"/>
        <w:jc w:val="center"/>
        <w:rPr>
          <w:sz w:val="32"/>
        </w:rPr>
      </w:pPr>
    </w:p>
    <w:p w:rsidR="00C30833" w:rsidRDefault="00C30833" w:rsidP="007234E0">
      <w:pPr>
        <w:pStyle w:val="21"/>
        <w:ind w:firstLine="708"/>
        <w:jc w:val="both"/>
        <w:rPr>
          <w:b w:val="0"/>
          <w:sz w:val="28"/>
        </w:rPr>
      </w:pPr>
      <w:r>
        <w:rPr>
          <w:b w:val="0"/>
          <w:bCs/>
          <w:sz w:val="28"/>
        </w:rPr>
        <w:t>Принять к сведению информацию о ходе выполнения прогнозного плана (программы) приватизации муниципального имущества на 201</w:t>
      </w:r>
      <w:r w:rsidR="001870C0">
        <w:rPr>
          <w:b w:val="0"/>
          <w:bCs/>
          <w:sz w:val="28"/>
        </w:rPr>
        <w:t>3</w:t>
      </w:r>
      <w:r>
        <w:rPr>
          <w:b w:val="0"/>
          <w:bCs/>
          <w:sz w:val="28"/>
        </w:rPr>
        <w:t xml:space="preserve"> год и основных направлений приватизации муниципального имущества на 201</w:t>
      </w:r>
      <w:r w:rsidR="001870C0">
        <w:rPr>
          <w:b w:val="0"/>
          <w:bCs/>
          <w:sz w:val="28"/>
        </w:rPr>
        <w:t>4</w:t>
      </w:r>
      <w:r>
        <w:rPr>
          <w:b w:val="0"/>
          <w:bCs/>
          <w:sz w:val="28"/>
        </w:rPr>
        <w:t>-201</w:t>
      </w:r>
      <w:r w:rsidR="001870C0">
        <w:rPr>
          <w:b w:val="0"/>
          <w:bCs/>
          <w:sz w:val="28"/>
        </w:rPr>
        <w:t>5</w:t>
      </w:r>
      <w:r>
        <w:rPr>
          <w:b w:val="0"/>
          <w:bCs/>
          <w:sz w:val="28"/>
        </w:rPr>
        <w:t xml:space="preserve"> годы за 9 месяцев 201</w:t>
      </w:r>
      <w:r w:rsidR="001870C0">
        <w:rPr>
          <w:b w:val="0"/>
          <w:bCs/>
          <w:sz w:val="28"/>
        </w:rPr>
        <w:t>3</w:t>
      </w:r>
      <w:r>
        <w:rPr>
          <w:b w:val="0"/>
          <w:bCs/>
          <w:sz w:val="28"/>
        </w:rPr>
        <w:t xml:space="preserve"> года</w:t>
      </w:r>
      <w:r w:rsidR="007234E0">
        <w:rPr>
          <w:b w:val="0"/>
          <w:bCs/>
          <w:sz w:val="28"/>
        </w:rPr>
        <w:t xml:space="preserve"> (прилагается)</w:t>
      </w:r>
      <w:r>
        <w:rPr>
          <w:b w:val="0"/>
          <w:bCs/>
          <w:sz w:val="28"/>
        </w:rPr>
        <w:t>.</w:t>
      </w:r>
    </w:p>
    <w:p w:rsidR="00C14955" w:rsidRDefault="00C14955" w:rsidP="00F44461">
      <w:pPr>
        <w:jc w:val="center"/>
        <w:rPr>
          <w:b/>
          <w:bCs/>
          <w:iCs/>
          <w:sz w:val="28"/>
          <w:szCs w:val="28"/>
        </w:rPr>
      </w:pPr>
    </w:p>
    <w:p w:rsidR="00BE0EE6" w:rsidRDefault="00BE0EE6" w:rsidP="00F44461">
      <w:pPr>
        <w:jc w:val="center"/>
        <w:rPr>
          <w:b/>
          <w:bCs/>
          <w:iCs/>
          <w:sz w:val="28"/>
          <w:szCs w:val="28"/>
        </w:rPr>
      </w:pPr>
    </w:p>
    <w:p w:rsidR="00C14955" w:rsidRPr="00907FBA" w:rsidRDefault="00C14955" w:rsidP="00C14955">
      <w:pPr>
        <w:suppressAutoHyphens/>
        <w:rPr>
          <w:b/>
          <w:sz w:val="28"/>
          <w:lang w:eastAsia="ar-SA"/>
        </w:rPr>
      </w:pPr>
      <w:r w:rsidRPr="00907FBA">
        <w:rPr>
          <w:b/>
          <w:sz w:val="28"/>
          <w:lang w:eastAsia="ar-SA"/>
        </w:rPr>
        <w:t>Глава города Ханты-Мансийска</w:t>
      </w:r>
      <w:r w:rsidRPr="00907FBA">
        <w:rPr>
          <w:b/>
          <w:sz w:val="28"/>
          <w:lang w:eastAsia="ar-SA"/>
        </w:rPr>
        <w:tab/>
      </w:r>
      <w:r w:rsidRPr="00907FBA">
        <w:rPr>
          <w:b/>
          <w:sz w:val="28"/>
          <w:lang w:eastAsia="ar-SA"/>
        </w:rPr>
        <w:tab/>
        <w:t xml:space="preserve">     </w:t>
      </w:r>
      <w:r w:rsidRPr="00907FBA">
        <w:rPr>
          <w:b/>
          <w:sz w:val="28"/>
          <w:lang w:eastAsia="ar-SA"/>
        </w:rPr>
        <w:tab/>
      </w:r>
      <w:r w:rsidR="00907FBA">
        <w:rPr>
          <w:b/>
          <w:sz w:val="28"/>
          <w:lang w:eastAsia="ar-SA"/>
        </w:rPr>
        <w:t xml:space="preserve"> </w:t>
      </w:r>
      <w:r w:rsidRPr="00907FBA">
        <w:rPr>
          <w:b/>
          <w:sz w:val="28"/>
          <w:lang w:eastAsia="ar-SA"/>
        </w:rPr>
        <w:tab/>
        <w:t xml:space="preserve">     </w:t>
      </w:r>
      <w:r w:rsidR="00907FBA">
        <w:rPr>
          <w:b/>
          <w:sz w:val="28"/>
          <w:lang w:eastAsia="ar-SA"/>
        </w:rPr>
        <w:t xml:space="preserve">             </w:t>
      </w:r>
      <w:r w:rsidRPr="00907FBA">
        <w:rPr>
          <w:b/>
          <w:sz w:val="28"/>
          <w:lang w:eastAsia="ar-SA"/>
        </w:rPr>
        <w:t xml:space="preserve"> В.А. Филипенко</w:t>
      </w:r>
    </w:p>
    <w:p w:rsidR="00C14955" w:rsidRPr="00BE0EE6" w:rsidRDefault="00C14955" w:rsidP="00C14955">
      <w:pPr>
        <w:suppressAutoHyphens/>
        <w:jc w:val="both"/>
        <w:rPr>
          <w:sz w:val="20"/>
          <w:szCs w:val="20"/>
          <w:lang w:eastAsia="ar-SA"/>
        </w:rPr>
      </w:pPr>
    </w:p>
    <w:p w:rsidR="00F44461" w:rsidRDefault="00F44461" w:rsidP="00F44461">
      <w:pPr>
        <w:jc w:val="right"/>
        <w:rPr>
          <w:bCs/>
          <w:i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ab/>
      </w:r>
      <w:r>
        <w:rPr>
          <w:b/>
          <w:bCs/>
          <w:iCs/>
          <w:sz w:val="28"/>
          <w:szCs w:val="28"/>
        </w:rPr>
        <w:tab/>
      </w:r>
      <w:r>
        <w:rPr>
          <w:b/>
          <w:bCs/>
          <w:iCs/>
          <w:sz w:val="28"/>
          <w:szCs w:val="28"/>
        </w:rPr>
        <w:tab/>
      </w:r>
      <w:r>
        <w:rPr>
          <w:b/>
          <w:bCs/>
          <w:iCs/>
          <w:sz w:val="28"/>
          <w:szCs w:val="28"/>
        </w:rPr>
        <w:tab/>
      </w:r>
      <w:r>
        <w:rPr>
          <w:b/>
          <w:bCs/>
          <w:iCs/>
          <w:sz w:val="28"/>
          <w:szCs w:val="28"/>
        </w:rPr>
        <w:tab/>
      </w:r>
      <w:r>
        <w:rPr>
          <w:b/>
          <w:bCs/>
          <w:iCs/>
          <w:sz w:val="28"/>
          <w:szCs w:val="28"/>
        </w:rPr>
        <w:tab/>
      </w:r>
      <w:r>
        <w:rPr>
          <w:b/>
          <w:bCs/>
          <w:iCs/>
          <w:sz w:val="28"/>
          <w:szCs w:val="28"/>
        </w:rPr>
        <w:tab/>
      </w:r>
      <w:r>
        <w:rPr>
          <w:b/>
          <w:bCs/>
          <w:iCs/>
          <w:sz w:val="28"/>
          <w:szCs w:val="28"/>
        </w:rPr>
        <w:tab/>
      </w:r>
      <w:r>
        <w:rPr>
          <w:b/>
          <w:bCs/>
          <w:iCs/>
          <w:sz w:val="28"/>
          <w:szCs w:val="28"/>
        </w:rPr>
        <w:tab/>
      </w:r>
      <w:r>
        <w:rPr>
          <w:b/>
          <w:bCs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>Подписано</w:t>
      </w:r>
    </w:p>
    <w:p w:rsidR="00F44461" w:rsidRDefault="004551AB" w:rsidP="00F44461">
      <w:pPr>
        <w:jc w:val="right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  <w:t>28 октября 2013 года</w:t>
      </w:r>
    </w:p>
    <w:p w:rsidR="00F44461" w:rsidRPr="00BE0EE6" w:rsidRDefault="00F44461" w:rsidP="00F44461">
      <w:pPr>
        <w:jc w:val="center"/>
        <w:rPr>
          <w:bCs/>
          <w:iCs/>
          <w:sz w:val="20"/>
          <w:szCs w:val="20"/>
        </w:rPr>
      </w:pPr>
    </w:p>
    <w:p w:rsidR="00F44461" w:rsidRDefault="00F44461" w:rsidP="00F44461">
      <w:pPr>
        <w:rPr>
          <w:bCs/>
          <w:iCs/>
          <w:sz w:val="28"/>
          <w:szCs w:val="28"/>
        </w:rPr>
      </w:pPr>
      <w:proofErr w:type="gramStart"/>
      <w:r>
        <w:rPr>
          <w:bCs/>
          <w:iCs/>
          <w:sz w:val="28"/>
          <w:szCs w:val="28"/>
        </w:rPr>
        <w:t xml:space="preserve">Ханты – </w:t>
      </w:r>
      <w:proofErr w:type="spellStart"/>
      <w:r>
        <w:rPr>
          <w:bCs/>
          <w:iCs/>
          <w:sz w:val="28"/>
          <w:szCs w:val="28"/>
        </w:rPr>
        <w:t>Мансийск</w:t>
      </w:r>
      <w:proofErr w:type="spellEnd"/>
      <w:proofErr w:type="gramEnd"/>
    </w:p>
    <w:p w:rsidR="00F44461" w:rsidRDefault="004551AB" w:rsidP="00F44461">
      <w:pPr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28 октября 2013 года</w:t>
      </w:r>
    </w:p>
    <w:p w:rsidR="00F44461" w:rsidRDefault="004551AB" w:rsidP="00F44461">
      <w:pPr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№ 435</w:t>
      </w:r>
      <w:r w:rsidR="00F44461">
        <w:rPr>
          <w:bCs/>
          <w:iCs/>
          <w:sz w:val="28"/>
          <w:szCs w:val="28"/>
        </w:rPr>
        <w:t xml:space="preserve"> -   </w:t>
      </w:r>
      <w:r w:rsidR="005807C8">
        <w:rPr>
          <w:bCs/>
          <w:iCs/>
          <w:lang w:val="en-US"/>
        </w:rPr>
        <w:t>V</w:t>
      </w:r>
      <w:r w:rsidR="005807C8" w:rsidRPr="00886376">
        <w:rPr>
          <w:bCs/>
          <w:iCs/>
        </w:rPr>
        <w:t xml:space="preserve"> </w:t>
      </w:r>
      <w:r w:rsidR="00F44461">
        <w:rPr>
          <w:bCs/>
          <w:iCs/>
        </w:rPr>
        <w:t xml:space="preserve"> </w:t>
      </w:r>
      <w:r w:rsidR="00F44461">
        <w:rPr>
          <w:bCs/>
          <w:iCs/>
          <w:sz w:val="28"/>
          <w:szCs w:val="28"/>
        </w:rPr>
        <w:t>РД</w:t>
      </w:r>
      <w:bookmarkStart w:id="0" w:name="_GoBack"/>
      <w:bookmarkEnd w:id="0"/>
    </w:p>
    <w:sectPr w:rsidR="00F44461" w:rsidSect="0051039A">
      <w:pgSz w:w="11906" w:h="16838"/>
      <w:pgMar w:top="1134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CC1"/>
    <w:rsid w:val="000368CA"/>
    <w:rsid w:val="000B4865"/>
    <w:rsid w:val="00177D2A"/>
    <w:rsid w:val="001870C0"/>
    <w:rsid w:val="002351E7"/>
    <w:rsid w:val="002A7C36"/>
    <w:rsid w:val="002D6CC1"/>
    <w:rsid w:val="00377369"/>
    <w:rsid w:val="00435AB1"/>
    <w:rsid w:val="004551AB"/>
    <w:rsid w:val="004B48A5"/>
    <w:rsid w:val="0051039A"/>
    <w:rsid w:val="00514D6E"/>
    <w:rsid w:val="005807C8"/>
    <w:rsid w:val="00706FC3"/>
    <w:rsid w:val="007234E0"/>
    <w:rsid w:val="00810AFB"/>
    <w:rsid w:val="00886376"/>
    <w:rsid w:val="008E1DB6"/>
    <w:rsid w:val="00907FBA"/>
    <w:rsid w:val="009F5222"/>
    <w:rsid w:val="00A02F44"/>
    <w:rsid w:val="00AA2C79"/>
    <w:rsid w:val="00AF7A82"/>
    <w:rsid w:val="00B826E5"/>
    <w:rsid w:val="00BE0EE6"/>
    <w:rsid w:val="00C06FE6"/>
    <w:rsid w:val="00C14955"/>
    <w:rsid w:val="00C30833"/>
    <w:rsid w:val="00DB2532"/>
    <w:rsid w:val="00DF08B7"/>
    <w:rsid w:val="00E86A70"/>
    <w:rsid w:val="00F44461"/>
    <w:rsid w:val="00FD2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4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F44461"/>
    <w:pPr>
      <w:keepNext/>
      <w:jc w:val="center"/>
      <w:outlineLvl w:val="6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semiHidden/>
    <w:rsid w:val="00F4446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F4446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4446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446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">
    <w:name w:val="Основной текст 21"/>
    <w:basedOn w:val="a"/>
    <w:rsid w:val="00C30833"/>
    <w:pPr>
      <w:suppressAutoHyphens/>
    </w:pPr>
    <w:rPr>
      <w:b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4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F44461"/>
    <w:pPr>
      <w:keepNext/>
      <w:jc w:val="center"/>
      <w:outlineLvl w:val="6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semiHidden/>
    <w:rsid w:val="00F4446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F4446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4446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446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">
    <w:name w:val="Основной текст 21"/>
    <w:basedOn w:val="a"/>
    <w:rsid w:val="00C30833"/>
    <w:pPr>
      <w:suppressAutoHyphens/>
    </w:pPr>
    <w:rPr>
      <w:b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7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Ю. Трефилова</dc:creator>
  <cp:lastModifiedBy>Юлия В. Федорова</cp:lastModifiedBy>
  <cp:revision>8</cp:revision>
  <cp:lastPrinted>2013-10-21T05:58:00Z</cp:lastPrinted>
  <dcterms:created xsi:type="dcterms:W3CDTF">2013-10-21T05:55:00Z</dcterms:created>
  <dcterms:modified xsi:type="dcterms:W3CDTF">2013-10-28T05:17:00Z</dcterms:modified>
</cp:coreProperties>
</file>